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04D" w:rsidRPr="001B45ED" w:rsidRDefault="008B404D" w:rsidP="001B45ED">
      <w:pPr>
        <w:rPr>
          <w:sz w:val="28"/>
          <w:szCs w:val="28"/>
        </w:rPr>
      </w:pPr>
      <w:r w:rsidRPr="001B45ED">
        <w:rPr>
          <w:sz w:val="28"/>
          <w:szCs w:val="28"/>
        </w:rPr>
        <w:t>Большая сцена</w:t>
      </w:r>
    </w:p>
    <w:p w:rsidR="00B533D7" w:rsidRPr="001B45ED" w:rsidRDefault="008B404D" w:rsidP="001B45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45ED">
        <w:rPr>
          <w:sz w:val="28"/>
          <w:szCs w:val="28"/>
        </w:rPr>
        <w:t xml:space="preserve">Активная </w:t>
      </w:r>
      <w:proofErr w:type="spellStart"/>
      <w:r w:rsidRPr="001B45ED">
        <w:rPr>
          <w:sz w:val="28"/>
          <w:szCs w:val="28"/>
        </w:rPr>
        <w:t>cистема</w:t>
      </w:r>
      <w:proofErr w:type="spellEnd"/>
      <w:r w:rsidRPr="001B45ED">
        <w:rPr>
          <w:sz w:val="28"/>
          <w:szCs w:val="28"/>
        </w:rPr>
        <w:t xml:space="preserve"> линейного </w:t>
      </w:r>
      <w:proofErr w:type="spellStart"/>
      <w:r w:rsidRPr="001B45ED">
        <w:rPr>
          <w:sz w:val="28"/>
          <w:szCs w:val="28"/>
        </w:rPr>
        <w:t>v</w:t>
      </w:r>
      <w:r w:rsidR="003F5121" w:rsidRPr="001B45ED">
        <w:rPr>
          <w:sz w:val="28"/>
          <w:szCs w:val="28"/>
        </w:rPr>
        <w:t>ассива</w:t>
      </w:r>
      <w:proofErr w:type="spellEnd"/>
      <w:r w:rsidR="003F5121" w:rsidRPr="001B45ED">
        <w:rPr>
          <w:sz w:val="28"/>
          <w:szCs w:val="28"/>
        </w:rPr>
        <w:t xml:space="preserve"> </w:t>
      </w:r>
      <w:r w:rsidR="003F5121" w:rsidRPr="001B45ED">
        <w:rPr>
          <w:sz w:val="28"/>
          <w:szCs w:val="28"/>
          <w:lang w:val="en-US"/>
        </w:rPr>
        <w:t>DB</w:t>
      </w:r>
      <w:r w:rsidR="003F5121" w:rsidRPr="001B45ED">
        <w:rPr>
          <w:sz w:val="28"/>
          <w:szCs w:val="28"/>
        </w:rPr>
        <w:t xml:space="preserve"> </w:t>
      </w:r>
      <w:proofErr w:type="gramStart"/>
      <w:r w:rsidR="003F5121" w:rsidRPr="001B45ED">
        <w:rPr>
          <w:sz w:val="28"/>
          <w:szCs w:val="28"/>
          <w:lang w:val="en-US"/>
        </w:rPr>
        <w:t>technology</w:t>
      </w:r>
      <w:r w:rsidR="003F5121" w:rsidRPr="001B45ED">
        <w:rPr>
          <w:sz w:val="28"/>
          <w:szCs w:val="28"/>
        </w:rPr>
        <w:t xml:space="preserve">  7</w:t>
      </w:r>
      <w:proofErr w:type="gramEnd"/>
      <w:r w:rsidR="003F5121" w:rsidRPr="001B45ED">
        <w:rPr>
          <w:sz w:val="28"/>
          <w:szCs w:val="28"/>
        </w:rPr>
        <w:t xml:space="preserve"> кВт</w:t>
      </w:r>
    </w:p>
    <w:p w:rsidR="003F5121" w:rsidRPr="001B45ED" w:rsidRDefault="003F5121" w:rsidP="001B45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45ED">
        <w:rPr>
          <w:sz w:val="28"/>
          <w:szCs w:val="28"/>
        </w:rPr>
        <w:t xml:space="preserve">Мониторная система </w:t>
      </w:r>
      <w:r w:rsidRPr="001B45ED">
        <w:rPr>
          <w:sz w:val="28"/>
          <w:szCs w:val="28"/>
          <w:lang w:val="en-US"/>
        </w:rPr>
        <w:t>DB</w:t>
      </w:r>
      <w:r w:rsidRPr="001B45ED">
        <w:rPr>
          <w:sz w:val="28"/>
          <w:szCs w:val="28"/>
        </w:rPr>
        <w:t xml:space="preserve"> </w:t>
      </w:r>
      <w:proofErr w:type="gramStart"/>
      <w:r w:rsidRPr="001B45ED">
        <w:rPr>
          <w:sz w:val="28"/>
          <w:szCs w:val="28"/>
          <w:lang w:val="en-US"/>
        </w:rPr>
        <w:t>technology</w:t>
      </w:r>
      <w:r w:rsidRPr="001B45ED">
        <w:rPr>
          <w:sz w:val="28"/>
          <w:szCs w:val="28"/>
        </w:rPr>
        <w:t xml:space="preserve">  </w:t>
      </w:r>
      <w:r w:rsidR="00B95EB6" w:rsidRPr="001B45ED">
        <w:rPr>
          <w:sz w:val="28"/>
          <w:szCs w:val="28"/>
        </w:rPr>
        <w:t>6</w:t>
      </w:r>
      <w:proofErr w:type="gramEnd"/>
      <w:r w:rsidR="00B95EB6" w:rsidRPr="001B45ED">
        <w:rPr>
          <w:sz w:val="28"/>
          <w:szCs w:val="28"/>
        </w:rPr>
        <w:t xml:space="preserve"> мониторов 300 Вт </w:t>
      </w:r>
      <w:r w:rsidRPr="001B45ED">
        <w:rPr>
          <w:sz w:val="28"/>
          <w:szCs w:val="28"/>
        </w:rPr>
        <w:t xml:space="preserve"> </w:t>
      </w:r>
      <w:proofErr w:type="spellStart"/>
      <w:r w:rsidRPr="001B45ED">
        <w:rPr>
          <w:sz w:val="28"/>
          <w:szCs w:val="28"/>
          <w:lang w:val="en-US"/>
        </w:rPr>
        <w:t>Rms</w:t>
      </w:r>
      <w:proofErr w:type="spellEnd"/>
    </w:p>
    <w:p w:rsidR="003F5121" w:rsidRPr="001B45ED" w:rsidRDefault="008B404D" w:rsidP="001B45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45ED">
        <w:rPr>
          <w:sz w:val="28"/>
          <w:szCs w:val="28"/>
        </w:rPr>
        <w:t xml:space="preserve">Окружение </w:t>
      </w:r>
      <w:proofErr w:type="spellStart"/>
      <w:r w:rsidRPr="001B45ED">
        <w:rPr>
          <w:sz w:val="28"/>
          <w:szCs w:val="28"/>
        </w:rPr>
        <w:t>c</w:t>
      </w:r>
      <w:proofErr w:type="gramStart"/>
      <w:r w:rsidR="003F5121" w:rsidRPr="001B45ED">
        <w:rPr>
          <w:sz w:val="28"/>
          <w:szCs w:val="28"/>
        </w:rPr>
        <w:t>цены</w:t>
      </w:r>
      <w:proofErr w:type="spellEnd"/>
      <w:r w:rsidR="003F5121" w:rsidRPr="001B45ED">
        <w:rPr>
          <w:sz w:val="28"/>
          <w:szCs w:val="28"/>
        </w:rPr>
        <w:t xml:space="preserve">  </w:t>
      </w:r>
      <w:r w:rsidR="003F5121" w:rsidRPr="001B45ED">
        <w:rPr>
          <w:sz w:val="28"/>
          <w:szCs w:val="28"/>
          <w:lang w:val="en-US"/>
        </w:rPr>
        <w:t>D</w:t>
      </w:r>
      <w:r w:rsidR="003F5121" w:rsidRPr="001B45ED">
        <w:rPr>
          <w:sz w:val="28"/>
          <w:szCs w:val="28"/>
        </w:rPr>
        <w:t>.</w:t>
      </w:r>
      <w:r w:rsidR="003F5121" w:rsidRPr="001B45ED">
        <w:rPr>
          <w:sz w:val="28"/>
          <w:szCs w:val="28"/>
          <w:lang w:val="en-US"/>
        </w:rPr>
        <w:t>A</w:t>
      </w:r>
      <w:r w:rsidR="003F5121" w:rsidRPr="001B45ED">
        <w:rPr>
          <w:sz w:val="28"/>
          <w:szCs w:val="28"/>
        </w:rPr>
        <w:t>.</w:t>
      </w:r>
      <w:r w:rsidR="003F5121" w:rsidRPr="001B45ED">
        <w:rPr>
          <w:sz w:val="28"/>
          <w:szCs w:val="28"/>
          <w:lang w:val="en-US"/>
        </w:rPr>
        <w:t>S</w:t>
      </w:r>
      <w:r w:rsidR="003F5121" w:rsidRPr="001B45ED">
        <w:rPr>
          <w:sz w:val="28"/>
          <w:szCs w:val="28"/>
        </w:rPr>
        <w:t>.</w:t>
      </w:r>
      <w:r w:rsidR="003F5121" w:rsidRPr="001B45ED">
        <w:rPr>
          <w:sz w:val="28"/>
          <w:szCs w:val="28"/>
          <w:lang w:val="en-US"/>
        </w:rPr>
        <w:t>Audio</w:t>
      </w:r>
      <w:proofErr w:type="gramEnd"/>
      <w:r w:rsidR="003F5121" w:rsidRPr="001B45ED">
        <w:rPr>
          <w:sz w:val="28"/>
          <w:szCs w:val="28"/>
        </w:rPr>
        <w:t xml:space="preserve">  4 Колонки 400Вт </w:t>
      </w:r>
      <w:proofErr w:type="spellStart"/>
      <w:r w:rsidR="003F5121" w:rsidRPr="001B45ED">
        <w:rPr>
          <w:sz w:val="28"/>
          <w:szCs w:val="28"/>
          <w:lang w:val="en-US"/>
        </w:rPr>
        <w:t>Rms</w:t>
      </w:r>
      <w:proofErr w:type="spellEnd"/>
    </w:p>
    <w:p w:rsidR="003F5121" w:rsidRPr="001B45ED" w:rsidRDefault="008B404D" w:rsidP="001B45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45ED">
        <w:rPr>
          <w:sz w:val="28"/>
          <w:szCs w:val="28"/>
        </w:rPr>
        <w:t>Окружение з</w:t>
      </w:r>
      <w:r w:rsidR="003F5121" w:rsidRPr="001B45ED">
        <w:rPr>
          <w:sz w:val="28"/>
          <w:szCs w:val="28"/>
        </w:rPr>
        <w:t xml:space="preserve">ала   6 Колонок </w:t>
      </w:r>
      <w:r w:rsidR="003F5121" w:rsidRPr="001B45ED">
        <w:rPr>
          <w:sz w:val="28"/>
          <w:szCs w:val="28"/>
          <w:lang w:val="en-US"/>
        </w:rPr>
        <w:t>D</w:t>
      </w:r>
      <w:r w:rsidR="003F5121" w:rsidRPr="001B45ED">
        <w:rPr>
          <w:sz w:val="28"/>
          <w:szCs w:val="28"/>
        </w:rPr>
        <w:t>.</w:t>
      </w:r>
      <w:r w:rsidR="003F5121" w:rsidRPr="001B45ED">
        <w:rPr>
          <w:sz w:val="28"/>
          <w:szCs w:val="28"/>
          <w:lang w:val="en-US"/>
        </w:rPr>
        <w:t>A</w:t>
      </w:r>
      <w:r w:rsidR="003F5121" w:rsidRPr="001B45ED">
        <w:rPr>
          <w:sz w:val="28"/>
          <w:szCs w:val="28"/>
        </w:rPr>
        <w:t>.</w:t>
      </w:r>
      <w:r w:rsidR="003F5121" w:rsidRPr="001B45ED">
        <w:rPr>
          <w:sz w:val="28"/>
          <w:szCs w:val="28"/>
          <w:lang w:val="en-US"/>
        </w:rPr>
        <w:t>S</w:t>
      </w:r>
      <w:r w:rsidR="003F5121" w:rsidRPr="001B45ED">
        <w:rPr>
          <w:sz w:val="28"/>
          <w:szCs w:val="28"/>
        </w:rPr>
        <w:t>.</w:t>
      </w:r>
      <w:r w:rsidR="00B95EB6" w:rsidRPr="001B45ED">
        <w:rPr>
          <w:sz w:val="28"/>
          <w:szCs w:val="28"/>
        </w:rPr>
        <w:t xml:space="preserve"> </w:t>
      </w:r>
      <w:proofErr w:type="gramStart"/>
      <w:r w:rsidR="003F5121" w:rsidRPr="001B45ED">
        <w:rPr>
          <w:sz w:val="28"/>
          <w:szCs w:val="28"/>
          <w:lang w:val="en-US"/>
        </w:rPr>
        <w:t>Audio</w:t>
      </w:r>
      <w:r w:rsidR="003F5121" w:rsidRPr="001B45ED">
        <w:rPr>
          <w:sz w:val="28"/>
          <w:szCs w:val="28"/>
        </w:rPr>
        <w:t xml:space="preserve">  </w:t>
      </w:r>
      <w:r w:rsidR="003F5121" w:rsidRPr="001B45ED">
        <w:rPr>
          <w:sz w:val="28"/>
          <w:szCs w:val="28"/>
          <w:lang w:val="en-US"/>
        </w:rPr>
        <w:t>Factor</w:t>
      </w:r>
      <w:proofErr w:type="gramEnd"/>
      <w:r w:rsidR="003F5121" w:rsidRPr="001B45ED">
        <w:rPr>
          <w:sz w:val="28"/>
          <w:szCs w:val="28"/>
        </w:rPr>
        <w:t xml:space="preserve"> 8    100</w:t>
      </w:r>
      <w:r w:rsidR="00B95EB6" w:rsidRPr="001B45ED">
        <w:rPr>
          <w:sz w:val="28"/>
          <w:szCs w:val="28"/>
        </w:rPr>
        <w:t xml:space="preserve"> Вт </w:t>
      </w:r>
      <w:proofErr w:type="spellStart"/>
      <w:r w:rsidR="003F5121" w:rsidRPr="001B45ED">
        <w:rPr>
          <w:sz w:val="28"/>
          <w:szCs w:val="28"/>
          <w:lang w:val="en-US"/>
        </w:rPr>
        <w:t>Rms</w:t>
      </w:r>
      <w:proofErr w:type="spellEnd"/>
    </w:p>
    <w:p w:rsidR="00B95EB6" w:rsidRPr="001B45ED" w:rsidRDefault="008B404D" w:rsidP="001B45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45ED">
        <w:rPr>
          <w:sz w:val="28"/>
          <w:szCs w:val="28"/>
        </w:rPr>
        <w:t>Микшерный п</w:t>
      </w:r>
      <w:r w:rsidR="00B95EB6" w:rsidRPr="001B45ED">
        <w:rPr>
          <w:sz w:val="28"/>
          <w:szCs w:val="28"/>
        </w:rPr>
        <w:t xml:space="preserve">ульт </w:t>
      </w:r>
      <w:r w:rsidR="00B95EB6" w:rsidRPr="001B45ED">
        <w:rPr>
          <w:sz w:val="28"/>
          <w:szCs w:val="28"/>
          <w:lang w:val="en-US"/>
        </w:rPr>
        <w:t>Yamaha TF 3 1</w:t>
      </w:r>
      <w:proofErr w:type="spellStart"/>
      <w:r w:rsidR="00B95EB6" w:rsidRPr="001B45ED">
        <w:rPr>
          <w:sz w:val="28"/>
          <w:szCs w:val="28"/>
        </w:rPr>
        <w:t>шт</w:t>
      </w:r>
      <w:proofErr w:type="spellEnd"/>
    </w:p>
    <w:p w:rsidR="00B95EB6" w:rsidRPr="001B45ED" w:rsidRDefault="00B95EB6" w:rsidP="001B45ED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1B45ED">
        <w:rPr>
          <w:sz w:val="28"/>
          <w:szCs w:val="28"/>
        </w:rPr>
        <w:t>Мультикор</w:t>
      </w:r>
      <w:proofErr w:type="spellEnd"/>
      <w:r w:rsidRPr="001B45ED">
        <w:rPr>
          <w:sz w:val="28"/>
          <w:szCs w:val="28"/>
        </w:rPr>
        <w:t xml:space="preserve">   </w:t>
      </w:r>
      <w:proofErr w:type="gramStart"/>
      <w:r w:rsidR="008B404D" w:rsidRPr="001B45ED">
        <w:rPr>
          <w:sz w:val="28"/>
          <w:szCs w:val="28"/>
        </w:rPr>
        <w:t>с</w:t>
      </w:r>
      <w:r w:rsidRPr="001B45ED">
        <w:rPr>
          <w:sz w:val="28"/>
          <w:szCs w:val="28"/>
        </w:rPr>
        <w:t>ценический  24</w:t>
      </w:r>
      <w:proofErr w:type="gramEnd"/>
      <w:r w:rsidRPr="001B45ED">
        <w:rPr>
          <w:sz w:val="28"/>
          <w:szCs w:val="28"/>
        </w:rPr>
        <w:t>-6 С каждой стороны Сцены</w:t>
      </w:r>
    </w:p>
    <w:p w:rsidR="00B95EB6" w:rsidRPr="001B45ED" w:rsidRDefault="00B95EB6" w:rsidP="001B45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45ED">
        <w:rPr>
          <w:sz w:val="28"/>
          <w:szCs w:val="28"/>
        </w:rPr>
        <w:t xml:space="preserve">Подвесные </w:t>
      </w:r>
      <w:proofErr w:type="gramStart"/>
      <w:r w:rsidRPr="001B45ED">
        <w:rPr>
          <w:sz w:val="28"/>
          <w:szCs w:val="28"/>
        </w:rPr>
        <w:t>микрофоны  в</w:t>
      </w:r>
      <w:proofErr w:type="gramEnd"/>
      <w:r w:rsidRPr="001B45ED">
        <w:rPr>
          <w:sz w:val="28"/>
          <w:szCs w:val="28"/>
        </w:rPr>
        <w:t xml:space="preserve"> кол  6 </w:t>
      </w:r>
      <w:proofErr w:type="spellStart"/>
      <w:r w:rsidRPr="001B45ED">
        <w:rPr>
          <w:sz w:val="28"/>
          <w:szCs w:val="28"/>
        </w:rPr>
        <w:t>шт</w:t>
      </w:r>
      <w:proofErr w:type="spellEnd"/>
    </w:p>
    <w:p w:rsidR="00B95EB6" w:rsidRPr="001B45ED" w:rsidRDefault="008B404D" w:rsidP="001B45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45ED">
        <w:rPr>
          <w:sz w:val="28"/>
          <w:szCs w:val="28"/>
        </w:rPr>
        <w:t>Головная р</w:t>
      </w:r>
      <w:r w:rsidR="00B95EB6" w:rsidRPr="001B45ED">
        <w:rPr>
          <w:sz w:val="28"/>
          <w:szCs w:val="28"/>
        </w:rPr>
        <w:t xml:space="preserve">адио система </w:t>
      </w:r>
      <w:proofErr w:type="spellStart"/>
      <w:proofErr w:type="gramStart"/>
      <w:r w:rsidR="00B95EB6" w:rsidRPr="001B45ED">
        <w:rPr>
          <w:sz w:val="28"/>
          <w:szCs w:val="28"/>
          <w:lang w:val="en-US"/>
        </w:rPr>
        <w:t>Sennheizer</w:t>
      </w:r>
      <w:proofErr w:type="spellEnd"/>
      <w:r w:rsidR="00B95EB6" w:rsidRPr="001B45ED">
        <w:rPr>
          <w:sz w:val="28"/>
          <w:szCs w:val="28"/>
        </w:rPr>
        <w:t xml:space="preserve">  </w:t>
      </w:r>
      <w:proofErr w:type="spellStart"/>
      <w:r w:rsidR="00B95EB6" w:rsidRPr="001B45ED">
        <w:rPr>
          <w:sz w:val="28"/>
          <w:szCs w:val="28"/>
          <w:lang w:val="en-US"/>
        </w:rPr>
        <w:t>ew</w:t>
      </w:r>
      <w:proofErr w:type="spellEnd"/>
      <w:proofErr w:type="gramEnd"/>
      <w:r w:rsidR="00B95EB6" w:rsidRPr="001B45ED">
        <w:rPr>
          <w:sz w:val="28"/>
          <w:szCs w:val="28"/>
        </w:rPr>
        <w:t xml:space="preserve">  </w:t>
      </w:r>
      <w:r w:rsidR="00B95EB6" w:rsidRPr="001B45ED">
        <w:rPr>
          <w:sz w:val="28"/>
          <w:szCs w:val="28"/>
          <w:lang w:val="en-US"/>
        </w:rPr>
        <w:t>G</w:t>
      </w:r>
      <w:r w:rsidR="00B95EB6" w:rsidRPr="001B45ED">
        <w:rPr>
          <w:sz w:val="28"/>
          <w:szCs w:val="28"/>
        </w:rPr>
        <w:t xml:space="preserve">4-100 8 </w:t>
      </w:r>
      <w:proofErr w:type="spellStart"/>
      <w:r w:rsidR="00B95EB6" w:rsidRPr="001B45ED">
        <w:rPr>
          <w:sz w:val="28"/>
          <w:szCs w:val="28"/>
        </w:rPr>
        <w:t>шт</w:t>
      </w:r>
      <w:proofErr w:type="spellEnd"/>
    </w:p>
    <w:p w:rsidR="00B95EB6" w:rsidRPr="001B45ED" w:rsidRDefault="00B95EB6" w:rsidP="001B45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45ED">
        <w:rPr>
          <w:sz w:val="28"/>
          <w:szCs w:val="28"/>
        </w:rPr>
        <w:t xml:space="preserve">Ручная Радиосистема </w:t>
      </w:r>
      <w:proofErr w:type="spellStart"/>
      <w:proofErr w:type="gramStart"/>
      <w:r w:rsidRPr="001B45ED">
        <w:rPr>
          <w:sz w:val="28"/>
          <w:szCs w:val="28"/>
          <w:lang w:val="en-US"/>
        </w:rPr>
        <w:t>Sennheizer</w:t>
      </w:r>
      <w:proofErr w:type="spellEnd"/>
      <w:r w:rsidRPr="001B45ED">
        <w:rPr>
          <w:sz w:val="28"/>
          <w:szCs w:val="28"/>
        </w:rPr>
        <w:t xml:space="preserve">  </w:t>
      </w:r>
      <w:proofErr w:type="spellStart"/>
      <w:r w:rsidRPr="001B45ED">
        <w:rPr>
          <w:sz w:val="28"/>
          <w:szCs w:val="28"/>
          <w:lang w:val="en-US"/>
        </w:rPr>
        <w:t>ew</w:t>
      </w:r>
      <w:proofErr w:type="spellEnd"/>
      <w:proofErr w:type="gramEnd"/>
      <w:r w:rsidRPr="001B45ED">
        <w:rPr>
          <w:sz w:val="28"/>
          <w:szCs w:val="28"/>
        </w:rPr>
        <w:t xml:space="preserve">  </w:t>
      </w:r>
      <w:r w:rsidRPr="001B45ED">
        <w:rPr>
          <w:sz w:val="28"/>
          <w:szCs w:val="28"/>
          <w:lang w:val="en-US"/>
        </w:rPr>
        <w:t>G</w:t>
      </w:r>
      <w:r w:rsidRPr="001B45ED">
        <w:rPr>
          <w:sz w:val="28"/>
          <w:szCs w:val="28"/>
        </w:rPr>
        <w:t xml:space="preserve">4-100 4 </w:t>
      </w:r>
      <w:proofErr w:type="spellStart"/>
      <w:r w:rsidRPr="001B45ED">
        <w:rPr>
          <w:sz w:val="28"/>
          <w:szCs w:val="28"/>
        </w:rPr>
        <w:t>шт</w:t>
      </w:r>
      <w:proofErr w:type="spellEnd"/>
    </w:p>
    <w:p w:rsidR="008B404D" w:rsidRPr="001B45ED" w:rsidRDefault="008B404D" w:rsidP="001B45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45ED">
        <w:rPr>
          <w:sz w:val="28"/>
          <w:szCs w:val="28"/>
        </w:rPr>
        <w:t xml:space="preserve">Конденсаторные микрофоны </w:t>
      </w:r>
      <w:r w:rsidRPr="001B45ED">
        <w:rPr>
          <w:sz w:val="28"/>
          <w:szCs w:val="28"/>
          <w:lang w:val="en-US"/>
        </w:rPr>
        <w:t xml:space="preserve">Shure SM-81 – 4 </w:t>
      </w:r>
      <w:proofErr w:type="spellStart"/>
      <w:r w:rsidRPr="001B45ED">
        <w:rPr>
          <w:sz w:val="28"/>
          <w:szCs w:val="28"/>
        </w:rPr>
        <w:t>шт</w:t>
      </w:r>
      <w:proofErr w:type="spellEnd"/>
    </w:p>
    <w:p w:rsidR="008B404D" w:rsidRPr="001B45ED" w:rsidRDefault="008B404D" w:rsidP="001B45ED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1B45ED">
        <w:rPr>
          <w:sz w:val="28"/>
          <w:szCs w:val="28"/>
        </w:rPr>
        <w:t>Пассивные</w:t>
      </w:r>
      <w:r w:rsidRPr="001B45ED">
        <w:rPr>
          <w:sz w:val="28"/>
          <w:szCs w:val="28"/>
          <w:lang w:val="en-US"/>
        </w:rPr>
        <w:t xml:space="preserve"> </w:t>
      </w:r>
      <w:proofErr w:type="spellStart"/>
      <w:r w:rsidRPr="001B45ED">
        <w:rPr>
          <w:sz w:val="28"/>
          <w:szCs w:val="28"/>
          <w:lang w:val="en-US"/>
        </w:rPr>
        <w:t>DiBox</w:t>
      </w:r>
      <w:proofErr w:type="spellEnd"/>
      <w:r w:rsidRPr="001B45ED">
        <w:rPr>
          <w:sz w:val="28"/>
          <w:szCs w:val="28"/>
          <w:lang w:val="en-US"/>
        </w:rPr>
        <w:t xml:space="preserve"> Art </w:t>
      </w:r>
      <w:proofErr w:type="spellStart"/>
      <w:r w:rsidRPr="001B45ED">
        <w:rPr>
          <w:sz w:val="28"/>
          <w:szCs w:val="28"/>
          <w:lang w:val="en-US"/>
        </w:rPr>
        <w:t>cessories</w:t>
      </w:r>
      <w:proofErr w:type="spellEnd"/>
      <w:r w:rsidRPr="001B45ED">
        <w:rPr>
          <w:sz w:val="28"/>
          <w:szCs w:val="28"/>
          <w:lang w:val="en-US"/>
        </w:rPr>
        <w:t xml:space="preserve"> – 2 </w:t>
      </w:r>
      <w:proofErr w:type="spellStart"/>
      <w:r w:rsidRPr="001B45ED">
        <w:rPr>
          <w:sz w:val="28"/>
          <w:szCs w:val="28"/>
        </w:rPr>
        <w:t>шт</w:t>
      </w:r>
      <w:proofErr w:type="spellEnd"/>
      <w:r w:rsidRPr="001B45ED">
        <w:rPr>
          <w:sz w:val="28"/>
          <w:szCs w:val="28"/>
          <w:lang w:val="en-US"/>
        </w:rPr>
        <w:t>.</w:t>
      </w:r>
    </w:p>
    <w:p w:rsidR="00B95EB6" w:rsidRPr="001B45ED" w:rsidRDefault="008B404D" w:rsidP="001B45ED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1B45ED">
        <w:rPr>
          <w:sz w:val="28"/>
          <w:szCs w:val="28"/>
        </w:rPr>
        <w:t>Комбо</w:t>
      </w:r>
      <w:proofErr w:type="spellEnd"/>
      <w:r w:rsidRPr="001B45ED">
        <w:rPr>
          <w:sz w:val="28"/>
          <w:szCs w:val="28"/>
        </w:rPr>
        <w:t xml:space="preserve"> проигрыватель </w:t>
      </w:r>
      <w:r w:rsidRPr="001B45ED">
        <w:rPr>
          <w:sz w:val="28"/>
          <w:szCs w:val="28"/>
          <w:lang w:val="en-US"/>
        </w:rPr>
        <w:t>CD</w:t>
      </w:r>
      <w:r w:rsidRPr="001B45ED">
        <w:rPr>
          <w:sz w:val="28"/>
          <w:szCs w:val="28"/>
        </w:rPr>
        <w:t>-</w:t>
      </w:r>
      <w:r w:rsidRPr="001B45ED">
        <w:rPr>
          <w:sz w:val="28"/>
          <w:szCs w:val="28"/>
          <w:lang w:val="en-US"/>
        </w:rPr>
        <w:t>MD</w:t>
      </w:r>
      <w:r w:rsidRPr="001B45ED">
        <w:rPr>
          <w:sz w:val="28"/>
          <w:szCs w:val="28"/>
        </w:rPr>
        <w:t xml:space="preserve"> “</w:t>
      </w:r>
      <w:r w:rsidRPr="001B45ED">
        <w:rPr>
          <w:sz w:val="28"/>
          <w:szCs w:val="28"/>
          <w:lang w:val="en-US"/>
        </w:rPr>
        <w:t>Tascam</w:t>
      </w:r>
      <w:r w:rsidRPr="001B45ED">
        <w:rPr>
          <w:sz w:val="28"/>
          <w:szCs w:val="28"/>
        </w:rPr>
        <w:t xml:space="preserve">” с </w:t>
      </w:r>
      <w:proofErr w:type="spellStart"/>
      <w:r w:rsidRPr="001B45ED">
        <w:rPr>
          <w:sz w:val="28"/>
          <w:szCs w:val="28"/>
        </w:rPr>
        <w:t>автопаузой</w:t>
      </w:r>
      <w:proofErr w:type="spellEnd"/>
      <w:r w:rsidRPr="001B45ED">
        <w:rPr>
          <w:sz w:val="28"/>
          <w:szCs w:val="28"/>
        </w:rPr>
        <w:t>.</w:t>
      </w:r>
    </w:p>
    <w:p w:rsidR="008B404D" w:rsidRPr="001B45ED" w:rsidRDefault="008B404D" w:rsidP="001B45ED">
      <w:pPr>
        <w:rPr>
          <w:sz w:val="28"/>
          <w:szCs w:val="28"/>
        </w:rPr>
      </w:pPr>
      <w:r w:rsidRPr="001B45ED">
        <w:rPr>
          <w:sz w:val="28"/>
          <w:szCs w:val="28"/>
        </w:rPr>
        <w:t>Малая сцена</w:t>
      </w:r>
    </w:p>
    <w:p w:rsidR="008B404D" w:rsidRPr="001B45ED" w:rsidRDefault="008B404D" w:rsidP="001B45ED">
      <w:pPr>
        <w:pStyle w:val="a3"/>
        <w:numPr>
          <w:ilvl w:val="0"/>
          <w:numId w:val="2"/>
        </w:numPr>
        <w:rPr>
          <w:sz w:val="28"/>
          <w:szCs w:val="28"/>
        </w:rPr>
      </w:pPr>
      <w:r w:rsidRPr="001B45ED">
        <w:rPr>
          <w:sz w:val="28"/>
          <w:szCs w:val="28"/>
        </w:rPr>
        <w:t xml:space="preserve">1 Микшерный пульт </w:t>
      </w:r>
      <w:r w:rsidRPr="001B45ED">
        <w:rPr>
          <w:sz w:val="28"/>
          <w:szCs w:val="28"/>
          <w:lang w:val="en-US"/>
        </w:rPr>
        <w:t>Yamaha</w:t>
      </w:r>
      <w:r w:rsidRPr="001B45ED">
        <w:rPr>
          <w:sz w:val="28"/>
          <w:szCs w:val="28"/>
        </w:rPr>
        <w:t xml:space="preserve"> </w:t>
      </w:r>
      <w:r w:rsidRPr="001B45ED">
        <w:rPr>
          <w:sz w:val="28"/>
          <w:szCs w:val="28"/>
          <w:lang w:val="en-US"/>
        </w:rPr>
        <w:t>MG</w:t>
      </w:r>
      <w:r w:rsidRPr="001B45ED">
        <w:rPr>
          <w:sz w:val="28"/>
          <w:szCs w:val="28"/>
        </w:rPr>
        <w:t xml:space="preserve"> 10 </w:t>
      </w:r>
      <w:r w:rsidRPr="001B45ED">
        <w:rPr>
          <w:sz w:val="28"/>
          <w:szCs w:val="28"/>
          <w:lang w:val="en-US"/>
        </w:rPr>
        <w:t>XU</w:t>
      </w:r>
    </w:p>
    <w:p w:rsidR="008B404D" w:rsidRPr="001B45ED" w:rsidRDefault="008B404D" w:rsidP="001B45ED">
      <w:pPr>
        <w:pStyle w:val="a3"/>
        <w:numPr>
          <w:ilvl w:val="0"/>
          <w:numId w:val="2"/>
        </w:numPr>
        <w:rPr>
          <w:sz w:val="28"/>
          <w:szCs w:val="28"/>
        </w:rPr>
      </w:pPr>
      <w:r w:rsidRPr="001B45ED">
        <w:rPr>
          <w:sz w:val="28"/>
          <w:szCs w:val="28"/>
        </w:rPr>
        <w:t xml:space="preserve">Акустическая система: две активных </w:t>
      </w:r>
      <w:proofErr w:type="gramStart"/>
      <w:r w:rsidR="001B45ED" w:rsidRPr="001B45ED">
        <w:rPr>
          <w:sz w:val="28"/>
          <w:szCs w:val="28"/>
        </w:rPr>
        <w:t xml:space="preserve">широкополосных  </w:t>
      </w:r>
      <w:bookmarkStart w:id="0" w:name="_GoBack"/>
      <w:bookmarkEnd w:id="0"/>
      <w:r w:rsidR="001B45ED" w:rsidRPr="001B45ED">
        <w:rPr>
          <w:sz w:val="28"/>
          <w:szCs w:val="28"/>
        </w:rPr>
        <w:t>колонки</w:t>
      </w:r>
      <w:proofErr w:type="gramEnd"/>
      <w:r w:rsidR="001B45ED" w:rsidRPr="001B45ED">
        <w:rPr>
          <w:sz w:val="28"/>
          <w:szCs w:val="28"/>
        </w:rPr>
        <w:t xml:space="preserve">  </w:t>
      </w:r>
      <w:r w:rsidR="001B45ED" w:rsidRPr="001B45ED">
        <w:rPr>
          <w:sz w:val="28"/>
          <w:szCs w:val="28"/>
          <w:lang w:val="en-US"/>
        </w:rPr>
        <w:t>Yamaha</w:t>
      </w:r>
      <w:r w:rsidR="001B45ED" w:rsidRPr="001B45ED">
        <w:rPr>
          <w:sz w:val="28"/>
          <w:szCs w:val="28"/>
        </w:rPr>
        <w:t xml:space="preserve"> </w:t>
      </w:r>
      <w:r w:rsidR="001B45ED" w:rsidRPr="001B45ED">
        <w:rPr>
          <w:sz w:val="28"/>
          <w:szCs w:val="28"/>
          <w:lang w:val="en-US"/>
        </w:rPr>
        <w:t>DXR</w:t>
      </w:r>
      <w:r w:rsidR="001B45ED" w:rsidRPr="001B45ED">
        <w:rPr>
          <w:sz w:val="28"/>
          <w:szCs w:val="28"/>
        </w:rPr>
        <w:t xml:space="preserve"> 8 500 Вт </w:t>
      </w:r>
      <w:proofErr w:type="spellStart"/>
      <w:r w:rsidR="001B45ED" w:rsidRPr="001B45ED">
        <w:rPr>
          <w:sz w:val="28"/>
          <w:szCs w:val="28"/>
          <w:lang w:val="en-US"/>
        </w:rPr>
        <w:t>Rms</w:t>
      </w:r>
      <w:proofErr w:type="spellEnd"/>
    </w:p>
    <w:p w:rsidR="001B45ED" w:rsidRPr="001B45ED" w:rsidRDefault="001B45ED" w:rsidP="001B45ED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 w:rsidRPr="001B45ED">
        <w:rPr>
          <w:sz w:val="28"/>
          <w:szCs w:val="28"/>
        </w:rPr>
        <w:t xml:space="preserve">Подвесные Микрофоны 2 </w:t>
      </w:r>
      <w:proofErr w:type="spellStart"/>
      <w:r w:rsidRPr="001B45ED">
        <w:rPr>
          <w:sz w:val="28"/>
          <w:szCs w:val="28"/>
        </w:rPr>
        <w:t>Шт</w:t>
      </w:r>
      <w:proofErr w:type="spellEnd"/>
    </w:p>
    <w:sectPr w:rsidR="001B45ED" w:rsidRPr="001B4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3581F"/>
    <w:multiLevelType w:val="hybridMultilevel"/>
    <w:tmpl w:val="D74032F6"/>
    <w:lvl w:ilvl="0" w:tplc="041AB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87B51"/>
    <w:multiLevelType w:val="hybridMultilevel"/>
    <w:tmpl w:val="D19E5436"/>
    <w:lvl w:ilvl="0" w:tplc="041AB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47F"/>
    <w:rsid w:val="0013147F"/>
    <w:rsid w:val="001B45ED"/>
    <w:rsid w:val="003F5121"/>
    <w:rsid w:val="00847BF5"/>
    <w:rsid w:val="008B404D"/>
    <w:rsid w:val="00B95EB6"/>
    <w:rsid w:val="00C75B67"/>
    <w:rsid w:val="00DC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8CFB3-CFB6-49FE-85AD-1741D1CD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</dc:creator>
  <cp:keywords/>
  <dc:description/>
  <cp:lastModifiedBy>qwer</cp:lastModifiedBy>
  <cp:revision>2</cp:revision>
  <dcterms:created xsi:type="dcterms:W3CDTF">2020-06-25T10:10:00Z</dcterms:created>
  <dcterms:modified xsi:type="dcterms:W3CDTF">2020-06-25T10:10:00Z</dcterms:modified>
</cp:coreProperties>
</file>